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30" w:rsidRDefault="00E5360E" w:rsidP="00E5360E">
      <w:pPr>
        <w:jc w:val="center"/>
      </w:pPr>
      <w:r>
        <w:rPr>
          <w:noProof/>
        </w:rPr>
        <w:drawing>
          <wp:inline distT="0" distB="0" distL="0" distR="0" wp14:anchorId="36399671">
            <wp:extent cx="510857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60E" w:rsidRPr="00E5360E" w:rsidRDefault="00E5360E" w:rsidP="00E536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60E">
        <w:rPr>
          <w:rFonts w:ascii="Times New Roman" w:hAnsi="Times New Roman" w:cs="Times New Roman"/>
          <w:b/>
          <w:sz w:val="40"/>
          <w:szCs w:val="40"/>
        </w:rPr>
        <w:t>Department of Sociology</w:t>
      </w:r>
    </w:p>
    <w:p w:rsidR="00C46A30" w:rsidRPr="00E5360E" w:rsidRDefault="00E5360E" w:rsidP="00E536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60E">
        <w:rPr>
          <w:rFonts w:ascii="Times New Roman" w:hAnsi="Times New Roman" w:cs="Times New Roman"/>
          <w:b/>
          <w:sz w:val="40"/>
          <w:szCs w:val="40"/>
        </w:rPr>
        <w:t>Ph.D</w:t>
      </w:r>
      <w:r w:rsidR="00FE7B79">
        <w:rPr>
          <w:rFonts w:ascii="Times New Roman" w:hAnsi="Times New Roman" w:cs="Times New Roman"/>
          <w:b/>
          <w:sz w:val="40"/>
          <w:szCs w:val="40"/>
        </w:rPr>
        <w:t>.</w:t>
      </w:r>
      <w:r w:rsidRPr="00E536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1A92">
        <w:rPr>
          <w:rFonts w:ascii="Times New Roman" w:hAnsi="Times New Roman" w:cs="Times New Roman"/>
          <w:b/>
          <w:sz w:val="40"/>
          <w:szCs w:val="40"/>
        </w:rPr>
        <w:t xml:space="preserve">Entrance </w:t>
      </w:r>
      <w:r w:rsidR="00FE7B79">
        <w:rPr>
          <w:rFonts w:ascii="Times New Roman" w:hAnsi="Times New Roman" w:cs="Times New Roman"/>
          <w:b/>
          <w:sz w:val="40"/>
          <w:szCs w:val="40"/>
        </w:rPr>
        <w:t xml:space="preserve">Test </w:t>
      </w:r>
      <w:r w:rsidRPr="00E5360E">
        <w:rPr>
          <w:rFonts w:ascii="Times New Roman" w:hAnsi="Times New Roman" w:cs="Times New Roman"/>
          <w:b/>
          <w:sz w:val="40"/>
          <w:szCs w:val="40"/>
        </w:rPr>
        <w:t>Syllabus</w:t>
      </w:r>
    </w:p>
    <w:p w:rsidR="00C46A30" w:rsidRPr="00C32571" w:rsidRDefault="00C32571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C32571">
        <w:rPr>
          <w:rFonts w:ascii="Times New Roman" w:hAnsi="Times New Roman" w:cs="Times New Roman"/>
          <w:sz w:val="24"/>
          <w:szCs w:val="24"/>
        </w:rPr>
        <w:t xml:space="preserve"> Students seeking admission to the Ph.D. Sociology Programme should prepare for the entrance exam using the M.A. Sociology (Hon) syllabus. We've listed a few topics for your convenience below.</w:t>
      </w: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1. Sociology – The Discipline</w:t>
      </w:r>
      <w:bookmarkStart w:id="0" w:name="_GoBack"/>
      <w:bookmarkEnd w:id="0"/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Modernity and social changes in Eu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rope and emergence of sociology, </w:t>
      </w:r>
      <w:r w:rsidRPr="00C32571">
        <w:rPr>
          <w:rFonts w:ascii="Times New Roman" w:hAnsi="Times New Roman" w:cs="Times New Roman"/>
          <w:sz w:val="24"/>
          <w:szCs w:val="24"/>
        </w:rPr>
        <w:t>Scope of the subject and compar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ison with other social sciences, </w:t>
      </w:r>
      <w:r w:rsidRPr="00C32571">
        <w:rPr>
          <w:rFonts w:ascii="Times New Roman" w:hAnsi="Times New Roman" w:cs="Times New Roman"/>
          <w:sz w:val="24"/>
          <w:szCs w:val="24"/>
        </w:rPr>
        <w:t>Sociology and common sense.</w:t>
      </w: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2. Sociology as Science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Science,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scientific method and critique, </w:t>
      </w:r>
      <w:r w:rsidRPr="00C32571">
        <w:rPr>
          <w:rFonts w:ascii="Times New Roman" w:hAnsi="Times New Roman" w:cs="Times New Roman"/>
          <w:sz w:val="24"/>
          <w:szCs w:val="24"/>
        </w:rPr>
        <w:t>Major theoretical strands of research methodology.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Positivism and its critique.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Fact value and objectivity.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Non- positivist methodologies.</w:t>
      </w:r>
    </w:p>
    <w:p w:rsidR="00C46A30" w:rsidRPr="00C32571" w:rsidRDefault="00C46A30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3</w:t>
      </w:r>
      <w:r w:rsidR="00E5360E" w:rsidRPr="00C32571">
        <w:rPr>
          <w:rFonts w:ascii="Times New Roman" w:hAnsi="Times New Roman" w:cs="Times New Roman"/>
          <w:b/>
          <w:sz w:val="24"/>
          <w:szCs w:val="24"/>
        </w:rPr>
        <w:t>. Research Methods and Analysis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Qualitative and quantitative methods.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Techniques of data collection.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Variables, sampling, hypothesis, reliability and validity.</w:t>
      </w: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4. Sociological Thinkers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Karl Marx- Historical materialism, mode of production, alienation, class struggle.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Emile Durkheim- Division of labour, social fact, suicide, religion and society.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Max Weber- Social action, ideal types, authority, bureaucracy, protestant ethic and the spirit of capitalism.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71">
        <w:rPr>
          <w:rFonts w:ascii="Times New Roman" w:hAnsi="Times New Roman" w:cs="Times New Roman"/>
          <w:sz w:val="24"/>
          <w:szCs w:val="24"/>
        </w:rPr>
        <w:t>Talcolt</w:t>
      </w:r>
      <w:proofErr w:type="spellEnd"/>
      <w:r w:rsidRPr="00C32571">
        <w:rPr>
          <w:rFonts w:ascii="Times New Roman" w:hAnsi="Times New Roman" w:cs="Times New Roman"/>
          <w:sz w:val="24"/>
          <w:szCs w:val="24"/>
        </w:rPr>
        <w:t xml:space="preserve"> Parsons- Social system, pattern variables.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Robert K. Merton- Latent and manifest functions, conformity and deviance, reference groups.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Mead – Self and identity.</w:t>
      </w: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5. Stratification and Mobility</w:t>
      </w:r>
    </w:p>
    <w:p w:rsidR="00DF1A92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Concepts- equality, inequality, hierarchy, exclusion, poverty and deprivation.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Theories of social stratification- Structural functionalist theory, Marxist theory, Weberian theory.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Dimensions – Social stratification of class, status groups, gender, ethnicity and race.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Social mobility- open and closed systems, types of mobility, sources and causes of mobility.</w:t>
      </w:r>
    </w:p>
    <w:p w:rsidR="00C46A30" w:rsidRPr="00C32571" w:rsidRDefault="00C46A30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6. Works and Eco</w:t>
      </w:r>
      <w:r w:rsidR="00E5360E" w:rsidRPr="00C32571">
        <w:rPr>
          <w:rFonts w:ascii="Times New Roman" w:hAnsi="Times New Roman" w:cs="Times New Roman"/>
          <w:b/>
          <w:sz w:val="24"/>
          <w:szCs w:val="24"/>
        </w:rPr>
        <w:t>nomic Life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Social organization of work in different types of society- slave society, feudal society, industrial /capitalist society.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 </w:t>
      </w:r>
      <w:r w:rsidRPr="00C32571">
        <w:rPr>
          <w:rFonts w:ascii="Times New Roman" w:hAnsi="Times New Roman" w:cs="Times New Roman"/>
          <w:sz w:val="24"/>
          <w:szCs w:val="24"/>
        </w:rPr>
        <w:t>Formal and informal organization of work.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Labour and society.</w:t>
      </w:r>
    </w:p>
    <w:p w:rsidR="00C32571" w:rsidRDefault="00C32571" w:rsidP="00C46A30">
      <w:pPr>
        <w:rPr>
          <w:rFonts w:ascii="Times New Roman" w:hAnsi="Times New Roman" w:cs="Times New Roman"/>
          <w:sz w:val="24"/>
          <w:szCs w:val="24"/>
        </w:rPr>
      </w:pPr>
    </w:p>
    <w:p w:rsidR="00C32571" w:rsidRDefault="00C32571" w:rsidP="00C46A30">
      <w:pPr>
        <w:rPr>
          <w:rFonts w:ascii="Times New Roman" w:hAnsi="Times New Roman" w:cs="Times New Roman"/>
          <w:sz w:val="24"/>
          <w:szCs w:val="24"/>
        </w:rPr>
      </w:pP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lastRenderedPageBreak/>
        <w:t>7. Politics and Society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Sociological theories of power.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Power elite, bureaucracy, pressure groups, and political parties.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Nation, state, citizenship, democracy, civil society, ideology.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Protest, agitation, social movements, collective action, revolution.</w:t>
      </w:r>
    </w:p>
    <w:p w:rsidR="00C46A30" w:rsidRPr="00C32571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C32571">
        <w:rPr>
          <w:rFonts w:ascii="Times New Roman" w:hAnsi="Times New Roman" w:cs="Times New Roman"/>
          <w:b/>
          <w:sz w:val="24"/>
          <w:szCs w:val="24"/>
        </w:rPr>
        <w:t>8. Religion and Society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Sociological theories of religion.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Types of religious practices: animism, monism, pluralism, sects, cults.</w:t>
      </w:r>
      <w:r w:rsidR="00FE7B79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Religion in modern society: religion and science, secularization, religious revivalism, fundamentalism.</w:t>
      </w:r>
    </w:p>
    <w:p w:rsidR="00C46A30" w:rsidRPr="00FE7B79" w:rsidRDefault="00E5360E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FE7B79">
        <w:rPr>
          <w:rFonts w:ascii="Times New Roman" w:hAnsi="Times New Roman" w:cs="Times New Roman"/>
          <w:b/>
          <w:sz w:val="24"/>
          <w:szCs w:val="24"/>
        </w:rPr>
        <w:t>9. Systems of Kinship</w:t>
      </w:r>
    </w:p>
    <w:p w:rsidR="00E5360E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Family, household, marriage.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Types and forms of family.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Lineage and descent.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Patriarchy and sexual division of labour.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Contemporary trends.</w:t>
      </w:r>
    </w:p>
    <w:p w:rsidR="00C46A30" w:rsidRPr="00FE7B79" w:rsidRDefault="00C46A30" w:rsidP="00C46A30">
      <w:pPr>
        <w:rPr>
          <w:rFonts w:ascii="Times New Roman" w:hAnsi="Times New Roman" w:cs="Times New Roman"/>
          <w:b/>
          <w:sz w:val="24"/>
          <w:szCs w:val="24"/>
        </w:rPr>
      </w:pPr>
      <w:r w:rsidRPr="00FE7B7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5360E" w:rsidRPr="00FE7B79">
        <w:rPr>
          <w:rFonts w:ascii="Times New Roman" w:hAnsi="Times New Roman" w:cs="Times New Roman"/>
          <w:b/>
          <w:sz w:val="24"/>
          <w:szCs w:val="24"/>
        </w:rPr>
        <w:t>Social Change in Modern Society</w:t>
      </w:r>
    </w:p>
    <w:p w:rsidR="005829A1" w:rsidRPr="00C32571" w:rsidRDefault="00C46A30" w:rsidP="00C46A30">
      <w:pPr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Sociological theories of social change.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Development and dependency.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Agents of social change.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Education and social change.</w:t>
      </w:r>
      <w:r w:rsidR="00DF1A92" w:rsidRPr="00C32571">
        <w:rPr>
          <w:rFonts w:ascii="Times New Roman" w:hAnsi="Times New Roman" w:cs="Times New Roman"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sz w:val="24"/>
          <w:szCs w:val="24"/>
        </w:rPr>
        <w:t>Science, technology and social change</w:t>
      </w:r>
      <w:r w:rsidR="00DF1A92" w:rsidRPr="00C32571">
        <w:rPr>
          <w:rFonts w:ascii="Times New Roman" w:hAnsi="Times New Roman" w:cs="Times New Roman"/>
          <w:sz w:val="24"/>
          <w:szCs w:val="24"/>
        </w:rPr>
        <w:t>.</w:t>
      </w:r>
    </w:p>
    <w:sectPr w:rsidR="005829A1" w:rsidRPr="00C3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1"/>
    <w:rsid w:val="005829A1"/>
    <w:rsid w:val="00C32571"/>
    <w:rsid w:val="00C46A30"/>
    <w:rsid w:val="00D24D11"/>
    <w:rsid w:val="00DF1A92"/>
    <w:rsid w:val="00E5360E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EE1C"/>
  <w15:chartTrackingRefBased/>
  <w15:docId w15:val="{CFBABCD8-7366-4B3E-9436-A059FB5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2023-06-02T07:00:00Z</dcterms:created>
  <dcterms:modified xsi:type="dcterms:W3CDTF">2023-06-02T07:35:00Z</dcterms:modified>
</cp:coreProperties>
</file>